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57" w:rsidRPr="005C6C57" w:rsidRDefault="005C6C57" w:rsidP="005C6C57">
      <w:pPr>
        <w:rPr>
          <w:rFonts w:ascii="StobiSerif Regular" w:hAnsi="StobiSerif Regular"/>
          <w:sz w:val="22"/>
          <w:szCs w:val="22"/>
        </w:rPr>
      </w:pPr>
      <w:bookmarkStart w:id="0" w:name="_GoBack"/>
      <w:r w:rsidRPr="005C6C57">
        <w:rPr>
          <w:rFonts w:ascii="StobiSerif Regular" w:hAnsi="StobiSerif Regular"/>
          <w:sz w:val="22"/>
          <w:szCs w:val="22"/>
        </w:rPr>
        <w:t>3</w:t>
      </w:r>
      <w:r w:rsidRPr="005C6C57">
        <w:rPr>
          <w:rFonts w:ascii="StobiSerif Regular" w:hAnsi="StobiSerif Regular"/>
          <w:sz w:val="22"/>
          <w:szCs w:val="22"/>
          <w:lang w:val="en-US"/>
        </w:rPr>
        <w:t>1</w:t>
      </w:r>
      <w:r w:rsidRPr="005C6C57">
        <w:rPr>
          <w:rFonts w:ascii="StobiSerif Regular" w:hAnsi="StobiSerif Regular"/>
          <w:sz w:val="22"/>
          <w:szCs w:val="22"/>
        </w:rPr>
        <w:t>.Барање 14-4959/1</w:t>
      </w:r>
    </w:p>
    <w:bookmarkEnd w:id="0"/>
    <w:p w:rsidR="005C6C57" w:rsidRPr="005C6C57" w:rsidRDefault="005C6C57" w:rsidP="005C6C57">
      <w:pPr>
        <w:rPr>
          <w:rFonts w:ascii="StobiSerif Regular" w:hAnsi="StobiSerif Regular"/>
          <w:sz w:val="22"/>
          <w:szCs w:val="22"/>
        </w:rPr>
      </w:pPr>
    </w:p>
    <w:p w:rsidR="005C6C57" w:rsidRPr="005C6C57" w:rsidRDefault="005C6C57" w:rsidP="005C6C57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5C6C57">
        <w:rPr>
          <w:rFonts w:ascii="StobiSerif Regular" w:hAnsi="StobiSerif Regular"/>
          <w:sz w:val="22"/>
          <w:szCs w:val="22"/>
        </w:rPr>
        <w:t>Дали Министерството има ангажирано Советник за прашања од областа на безбедност и здравје при работа?</w:t>
      </w:r>
    </w:p>
    <w:p w:rsidR="005C6C57" w:rsidRPr="005C6C57" w:rsidRDefault="005C6C57" w:rsidP="005C6C57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5C6C57">
        <w:rPr>
          <w:rFonts w:ascii="StobiSerif Regular" w:hAnsi="StobiSerif Regular"/>
          <w:sz w:val="22"/>
          <w:szCs w:val="22"/>
        </w:rPr>
        <w:t>Каде и кога беше објавен огласот за ангажирање на Советник/Консултант за прашања од областа на безбедност и здравје при работа?</w:t>
      </w:r>
    </w:p>
    <w:p w:rsidR="005C6C57" w:rsidRPr="005C6C57" w:rsidRDefault="005C6C57" w:rsidP="005C6C57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5C6C57">
        <w:rPr>
          <w:rFonts w:ascii="StobiSerif Regular" w:hAnsi="StobiSerif Regular"/>
          <w:sz w:val="22"/>
          <w:szCs w:val="22"/>
        </w:rPr>
        <w:t>Кои беа критериумите за избор на Советник/Консултант за прашања од областа на безбедност и здравје при работа?</w:t>
      </w:r>
    </w:p>
    <w:p w:rsidR="005C6C57" w:rsidRPr="005C6C57" w:rsidRDefault="005C6C57" w:rsidP="005C6C57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5C6C57">
        <w:rPr>
          <w:rFonts w:ascii="StobiSerif Regular" w:hAnsi="StobiSerif Regular"/>
          <w:sz w:val="22"/>
          <w:szCs w:val="22"/>
        </w:rPr>
        <w:t>За кој временски период е ангажиран изборниот кандидат?</w:t>
      </w:r>
    </w:p>
    <w:p w:rsidR="005C6C57" w:rsidRPr="005C6C57" w:rsidRDefault="005C6C57" w:rsidP="005C6C57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5C6C57">
        <w:rPr>
          <w:rFonts w:ascii="StobiSerif Regular" w:hAnsi="StobiSerif Regular"/>
          <w:sz w:val="22"/>
          <w:szCs w:val="22"/>
        </w:rPr>
        <w:t>Кои обврски ги има ангажираниот Советник/Консултант за прашање од областа на безбедност и здравје при работа? Што треба да испорача до МТСП?</w:t>
      </w:r>
    </w:p>
    <w:p w:rsidR="005C6C57" w:rsidRPr="005C6C57" w:rsidRDefault="005C6C57" w:rsidP="005C6C57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5C6C57">
        <w:rPr>
          <w:rFonts w:ascii="StobiSerif Regular" w:hAnsi="StobiSerif Regular"/>
          <w:sz w:val="22"/>
          <w:szCs w:val="22"/>
        </w:rPr>
        <w:t>За колкав хонорар е ангажиран Советникот/Консултант за прашања по безбедност и здравје при работа?</w:t>
      </w:r>
    </w:p>
    <w:p w:rsidR="005C6C57" w:rsidRPr="005C6C57" w:rsidRDefault="005C6C57" w:rsidP="005C6C57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5C6C57">
        <w:rPr>
          <w:rFonts w:ascii="StobiSerif Regular" w:hAnsi="StobiSerif Regular"/>
          <w:sz w:val="22"/>
          <w:szCs w:val="22"/>
        </w:rPr>
        <w:t>Каде се објавени и споделуваат информации за избор на лицето, права, обврски и задачи на советникот, контакт информации за избраното лице со цел споделување на прашања, проблеми и идеи од страна на стручната јавност во наведената област?</w:t>
      </w:r>
    </w:p>
    <w:p w:rsidR="005C6C57" w:rsidRPr="005C6C57" w:rsidRDefault="005C6C57" w:rsidP="005C6C57">
      <w:pPr>
        <w:rPr>
          <w:rFonts w:ascii="StobiSerif Regular" w:hAnsi="StobiSerif Regular"/>
          <w:sz w:val="22"/>
          <w:szCs w:val="22"/>
        </w:rPr>
      </w:pPr>
      <w:r w:rsidRPr="005C6C57">
        <w:rPr>
          <w:rFonts w:ascii="StobiSerif Regular" w:hAnsi="StobiSerif Regular"/>
          <w:sz w:val="22"/>
          <w:szCs w:val="22"/>
        </w:rPr>
        <w:t>Одговор:</w:t>
      </w:r>
    </w:p>
    <w:p w:rsidR="005C6C57" w:rsidRPr="005C6C57" w:rsidRDefault="005C6C57" w:rsidP="005C6C57">
      <w:pPr>
        <w:ind w:firstLine="360"/>
        <w:rPr>
          <w:rFonts w:ascii="StobiSerif Regular" w:hAnsi="StobiSerif Regular"/>
          <w:color w:val="auto"/>
          <w:sz w:val="22"/>
          <w:szCs w:val="22"/>
          <w:lang w:val="en-US"/>
        </w:rPr>
      </w:pPr>
      <w:r w:rsidRPr="005C6C57">
        <w:rPr>
          <w:rFonts w:ascii="StobiSerif Regular" w:hAnsi="StobiSerif Regular"/>
          <w:color w:val="auto"/>
          <w:sz w:val="22"/>
          <w:szCs w:val="22"/>
        </w:rPr>
        <w:t>Министерството за труд и социјална политика Ве информира дека има ангажирано консултант од областа на безбедност и здравје при работа. Притоа, консултантот е ангажиран за временски период од 15.03.2022 година до 31.12.2022 година. Како обврски на консултантот се извршување на работи и работни задачи поврзани со прашања са безбедност и здравје при работа, во Секторот за политики  од областа на трудовото право и политики за вработување. Согласно договорот, хонорарот на консултантот е 30.000 ден месечно нето износ.</w:t>
      </w:r>
    </w:p>
    <w:p w:rsidR="009A0A61" w:rsidRPr="005C6C57" w:rsidRDefault="005C6C57">
      <w:pPr>
        <w:rPr>
          <w:rFonts w:ascii="StobiSerif Regular" w:hAnsi="StobiSerif Regular"/>
          <w:sz w:val="22"/>
          <w:szCs w:val="22"/>
        </w:rPr>
      </w:pPr>
    </w:p>
    <w:sectPr w:rsidR="009A0A61" w:rsidRPr="005C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86256"/>
    <w:multiLevelType w:val="hybridMultilevel"/>
    <w:tmpl w:val="1A8EFABA"/>
    <w:lvl w:ilvl="0" w:tplc="431E4D70">
      <w:start w:val="1"/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57"/>
    <w:rsid w:val="00254C16"/>
    <w:rsid w:val="005C6C57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4A3DE-1398-410B-888E-7DA77F9C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C57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6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2023-02-14T11:22:00Z</dcterms:created>
  <dcterms:modified xsi:type="dcterms:W3CDTF">2023-02-14T11:22:00Z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b18d01de-44ff-4d99-a067-1acab6f0d955</vt:lpwstr>
  </property>
</Properties>
</file>